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50"/>
          <w:pgMar w:top="140" w:bottom="280" w:left="86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5"/>
        <w:rPr>
          <w:sz w:val="20"/>
        </w:rPr>
      </w:pPr>
    </w:p>
    <w:p>
      <w:pPr>
        <w:spacing w:line="229" w:lineRule="exact" w:before="0"/>
        <w:ind w:left="1617" w:right="4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3492462</wp:posOffset>
            </wp:positionH>
            <wp:positionV relativeFrom="paragraph">
              <wp:posOffset>-724358</wp:posOffset>
            </wp:positionV>
            <wp:extent cx="716191" cy="71818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91" cy="718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SERVIÇO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PÚBLICO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FEDERAL</w:t>
      </w:r>
    </w:p>
    <w:p>
      <w:pPr>
        <w:spacing w:line="229" w:lineRule="exact" w:before="0"/>
        <w:ind w:left="1617" w:right="0" w:firstLine="0"/>
        <w:jc w:val="center"/>
        <w:rPr>
          <w:sz w:val="20"/>
        </w:rPr>
      </w:pPr>
      <w:r>
        <w:rPr>
          <w:sz w:val="20"/>
        </w:rPr>
        <w:t>CONSELHO</w:t>
      </w:r>
      <w:r>
        <w:rPr>
          <w:spacing w:val="-6"/>
          <w:sz w:val="20"/>
        </w:rPr>
        <w:t> </w:t>
      </w:r>
      <w:r>
        <w:rPr>
          <w:sz w:val="20"/>
        </w:rPr>
        <w:t>REGIONAL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FARMÁCIA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TOCANTINS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CRF-</w:t>
      </w:r>
      <w:r>
        <w:rPr>
          <w:spacing w:val="-5"/>
          <w:sz w:val="20"/>
        </w:rPr>
        <w:t>TO</w:t>
      </w:r>
    </w:p>
    <w:p>
      <w:pPr>
        <w:tabs>
          <w:tab w:pos="1812" w:val="left" w:leader="none"/>
        </w:tabs>
        <w:spacing w:line="597" w:lineRule="auto" w:before="91"/>
        <w:ind w:left="823" w:right="111" w:hanging="51"/>
        <w:jc w:val="left"/>
        <w:rPr>
          <w:sz w:val="20"/>
        </w:rPr>
      </w:pPr>
      <w:r>
        <w:rPr/>
        <w:br w:type="column"/>
      </w:r>
      <w:r>
        <w:rPr>
          <w:spacing w:val="-4"/>
          <w:sz w:val="20"/>
        </w:rPr>
        <w:t>Fls.</w:t>
      </w:r>
      <w:r>
        <w:rPr>
          <w:sz w:val="20"/>
          <w:u w:val="single"/>
        </w:rPr>
        <w:tab/>
      </w:r>
      <w:r>
        <w:rPr>
          <w:sz w:val="20"/>
        </w:rPr>
        <w:t> </w:t>
      </w:r>
      <w:r>
        <w:rPr>
          <w:spacing w:val="-2"/>
          <w:sz w:val="20"/>
        </w:rPr>
        <w:t>Assinatura</w:t>
      </w:r>
    </w:p>
    <w:p>
      <w:pPr>
        <w:spacing w:after="0" w:line="597" w:lineRule="auto"/>
        <w:jc w:val="left"/>
        <w:rPr>
          <w:sz w:val="20"/>
        </w:rPr>
        <w:sectPr>
          <w:type w:val="continuous"/>
          <w:pgSz w:w="11900" w:h="16850"/>
          <w:pgMar w:top="140" w:bottom="280" w:left="860" w:right="280"/>
          <w:cols w:num="2" w:equalWidth="0">
            <w:col w:w="8793" w:space="40"/>
            <w:col w:w="1927"/>
          </w:cols>
        </w:sectPr>
      </w:pPr>
    </w:p>
    <w:p>
      <w:pPr>
        <w:pStyle w:val="BodyText"/>
        <w:spacing w:before="6"/>
        <w:rPr>
          <w:sz w:val="3"/>
        </w:rPr>
      </w:pPr>
    </w:p>
    <w:p>
      <w:pPr>
        <w:pStyle w:val="BodyText"/>
        <w:spacing w:line="20" w:lineRule="exact"/>
        <w:ind w:left="94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28285" cy="9525"/>
                <wp:effectExtent l="9525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328285" cy="9525"/>
                          <a:chExt cx="532828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0">
                                <a:moveTo>
                                  <a:pt x="0" y="0"/>
                                </a:moveTo>
                                <a:lnTo>
                                  <a:pt x="532828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9.55pt;height:.75pt;mso-position-horizontal-relative:char;mso-position-vertical-relative:line" id="docshapegroup1" coordorigin="0,0" coordsize="8391,15">
                <v:line style="position:absolute" from="0,8" to="8391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50"/>
          <w:pgMar w:top="140" w:bottom="280" w:left="860" w:right="280"/>
        </w:sect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6645909</wp:posOffset>
                </wp:positionH>
                <wp:positionV relativeFrom="paragraph">
                  <wp:posOffset>-491114</wp:posOffset>
                </wp:positionV>
                <wp:extent cx="63563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 h="0">
                              <a:moveTo>
                                <a:pt x="0" y="0"/>
                              </a:moveTo>
                              <a:lnTo>
                                <a:pt x="6353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523.299988pt,-38.670464pt" to="573.329073pt,-38.670464pt" stroked="true" strokeweight=".404314pt" strokecolor="#000000">
                <v:stroke dashstyle="solid"/>
                <w10:wrap type="none"/>
              </v:line>
            </w:pict>
          </mc:Fallback>
        </mc:AlternateContent>
      </w: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RESPONSABILIDADE</w:t>
      </w:r>
    </w:p>
    <w:p>
      <w:pPr>
        <w:spacing w:before="0"/>
        <w:ind w:left="1774" w:right="5" w:firstLine="0"/>
        <w:jc w:val="center"/>
        <w:rPr>
          <w:sz w:val="28"/>
        </w:rPr>
      </w:pPr>
      <w:r>
        <w:rPr>
          <w:sz w:val="28"/>
        </w:rPr>
        <w:t>Posto</w:t>
      </w:r>
      <w:r>
        <w:rPr>
          <w:spacing w:val="-6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Medicamentos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Deliberação</w:t>
      </w:r>
      <w:r>
        <w:rPr>
          <w:spacing w:val="-3"/>
          <w:sz w:val="28"/>
        </w:rPr>
        <w:t> </w:t>
      </w:r>
      <w:r>
        <w:rPr>
          <w:sz w:val="28"/>
        </w:rPr>
        <w:t>CRF-TO</w:t>
      </w:r>
      <w:r>
        <w:rPr>
          <w:spacing w:val="-5"/>
          <w:sz w:val="28"/>
        </w:rPr>
        <w:t> </w:t>
      </w:r>
      <w:r>
        <w:rPr>
          <w:sz w:val="28"/>
        </w:rPr>
        <w:t>nº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006/2008</w:t>
      </w:r>
    </w:p>
    <w:p>
      <w:pPr>
        <w:spacing w:before="230"/>
        <w:ind w:left="100" w:right="0" w:firstLine="0"/>
        <w:jc w:val="left"/>
        <w:rPr>
          <w:b/>
          <w:sz w:val="20"/>
        </w:rPr>
      </w:pPr>
      <w:r>
        <w:rPr>
          <w:sz w:val="20"/>
        </w:rPr>
        <w:t>Dados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b/>
          <w:spacing w:val="-2"/>
          <w:sz w:val="20"/>
        </w:rPr>
        <w:t>RESPONSÁVEL</w:t>
      </w:r>
    </w:p>
    <w:p>
      <w:pPr>
        <w:spacing w:before="91"/>
        <w:ind w:left="10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DOC.</w:t>
      </w:r>
      <w:r>
        <w:rPr>
          <w:b/>
          <w:spacing w:val="-4"/>
          <w:sz w:val="20"/>
        </w:rPr>
        <w:t> </w:t>
      </w:r>
      <w:r>
        <w:rPr>
          <w:b/>
          <w:spacing w:val="-5"/>
          <w:sz w:val="20"/>
        </w:rPr>
        <w:t>04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140" w:bottom="280" w:left="860" w:right="280"/>
          <w:cols w:num="2" w:equalWidth="0">
            <w:col w:w="8650" w:space="827"/>
            <w:col w:w="1283"/>
          </w:cols>
        </w:sect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88"/>
        <w:gridCol w:w="288"/>
        <w:gridCol w:w="290"/>
        <w:gridCol w:w="290"/>
        <w:gridCol w:w="288"/>
        <w:gridCol w:w="290"/>
        <w:gridCol w:w="108"/>
        <w:gridCol w:w="179"/>
        <w:gridCol w:w="289"/>
        <w:gridCol w:w="287"/>
        <w:gridCol w:w="289"/>
        <w:gridCol w:w="287"/>
        <w:gridCol w:w="289"/>
        <w:gridCol w:w="287"/>
        <w:gridCol w:w="299"/>
        <w:gridCol w:w="319"/>
        <w:gridCol w:w="245"/>
        <w:gridCol w:w="286"/>
        <w:gridCol w:w="288"/>
        <w:gridCol w:w="286"/>
        <w:gridCol w:w="302"/>
        <w:gridCol w:w="271"/>
        <w:gridCol w:w="287"/>
        <w:gridCol w:w="288"/>
        <w:gridCol w:w="287"/>
        <w:gridCol w:w="287"/>
        <w:gridCol w:w="244"/>
        <w:gridCol w:w="330"/>
        <w:gridCol w:w="287"/>
        <w:gridCol w:w="287"/>
        <w:gridCol w:w="289"/>
        <w:gridCol w:w="287"/>
        <w:gridCol w:w="287"/>
        <w:gridCol w:w="270"/>
      </w:tblGrid>
      <w:tr>
        <w:trPr>
          <w:trHeight w:val="340" w:hRule="atLeast"/>
        </w:trPr>
        <w:tc>
          <w:tcPr>
            <w:tcW w:w="10186" w:type="dxa"/>
            <w:gridSpan w:val="35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Completo:</w:t>
            </w:r>
          </w:p>
        </w:tc>
      </w:tr>
      <w:tr>
        <w:trPr>
          <w:trHeight w:val="340" w:hRule="atLeast"/>
        </w:trPr>
        <w:tc>
          <w:tcPr>
            <w:tcW w:w="6485" w:type="dxa"/>
            <w:gridSpan w:val="22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Nacionalidade:</w:t>
            </w:r>
          </w:p>
        </w:tc>
        <w:tc>
          <w:tcPr>
            <w:tcW w:w="3701" w:type="dxa"/>
            <w:gridSpan w:val="13"/>
          </w:tcPr>
          <w:p>
            <w:pPr>
              <w:pStyle w:val="TableParagraph"/>
              <w:spacing w:before="78"/>
              <w:ind w:left="145"/>
              <w:rPr>
                <w:sz w:val="16"/>
              </w:rPr>
            </w:pPr>
            <w:r>
              <w:rPr>
                <w:spacing w:val="-2"/>
                <w:sz w:val="16"/>
              </w:rPr>
              <w:t>Sexo:</w:t>
            </w:r>
          </w:p>
        </w:tc>
      </w:tr>
      <w:tr>
        <w:trPr>
          <w:trHeight w:val="340" w:hRule="atLeast"/>
        </w:trPr>
        <w:tc>
          <w:tcPr>
            <w:tcW w:w="10186" w:type="dxa"/>
            <w:gridSpan w:val="35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Natural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de:</w:t>
            </w:r>
          </w:p>
        </w:tc>
      </w:tr>
      <w:tr>
        <w:trPr>
          <w:trHeight w:val="338" w:hRule="atLeast"/>
        </w:trPr>
        <w:tc>
          <w:tcPr>
            <w:tcW w:w="4759" w:type="dxa"/>
            <w:gridSpan w:val="16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CPF:</w:t>
            </w:r>
          </w:p>
        </w:tc>
        <w:tc>
          <w:tcPr>
            <w:tcW w:w="3390" w:type="dxa"/>
            <w:gridSpan w:val="12"/>
          </w:tcPr>
          <w:p>
            <w:pPr>
              <w:pStyle w:val="TableParagraph"/>
              <w:spacing w:before="78"/>
              <w:ind w:left="128"/>
              <w:rPr>
                <w:sz w:val="16"/>
              </w:rPr>
            </w:pPr>
            <w:r>
              <w:rPr>
                <w:spacing w:val="-5"/>
                <w:sz w:val="16"/>
              </w:rPr>
              <w:t>RG:</w:t>
            </w:r>
          </w:p>
        </w:tc>
        <w:tc>
          <w:tcPr>
            <w:tcW w:w="2037" w:type="dxa"/>
            <w:gridSpan w:val="7"/>
          </w:tcPr>
          <w:p>
            <w:pPr>
              <w:pStyle w:val="TableParagraph"/>
              <w:spacing w:before="78"/>
              <w:ind w:left="152"/>
              <w:rPr>
                <w:sz w:val="16"/>
              </w:rPr>
            </w:pPr>
            <w:r>
              <w:rPr>
                <w:sz w:val="16"/>
              </w:rPr>
              <w:t>Org.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Exp.:</w:t>
            </w:r>
          </w:p>
        </w:tc>
      </w:tr>
      <w:tr>
        <w:trPr>
          <w:trHeight w:val="340" w:hRule="atLeast"/>
        </w:trPr>
        <w:tc>
          <w:tcPr>
            <w:tcW w:w="5078" w:type="dxa"/>
            <w:gridSpan w:val="17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Nascimento:</w:t>
            </w:r>
          </w:p>
        </w:tc>
        <w:tc>
          <w:tcPr>
            <w:tcW w:w="5108" w:type="dxa"/>
            <w:gridSpan w:val="18"/>
          </w:tcPr>
          <w:p>
            <w:pPr>
              <w:pStyle w:val="TableParagraph"/>
              <w:spacing w:before="81"/>
              <w:ind w:left="133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Civil:</w:t>
            </w:r>
          </w:p>
        </w:tc>
      </w:tr>
      <w:tr>
        <w:trPr>
          <w:trHeight w:val="341" w:hRule="atLeast"/>
        </w:trPr>
        <w:tc>
          <w:tcPr>
            <w:tcW w:w="10186" w:type="dxa"/>
            <w:gridSpan w:val="35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Filiação:</w:t>
            </w:r>
          </w:p>
        </w:tc>
      </w:tr>
      <w:tr>
        <w:trPr>
          <w:trHeight w:val="340" w:hRule="atLeast"/>
        </w:trPr>
        <w:tc>
          <w:tcPr>
            <w:tcW w:w="10186" w:type="dxa"/>
            <w:gridSpan w:val="3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0186" w:type="dxa"/>
            <w:gridSpan w:val="35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Telefones:</w:t>
            </w:r>
          </w:p>
        </w:tc>
      </w:tr>
      <w:tr>
        <w:trPr>
          <w:trHeight w:val="340" w:hRule="atLeast"/>
        </w:trPr>
        <w:tc>
          <w:tcPr>
            <w:tcW w:w="10186" w:type="dxa"/>
            <w:gridSpan w:val="35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Endereço:</w:t>
            </w:r>
          </w:p>
        </w:tc>
      </w:tr>
      <w:tr>
        <w:trPr>
          <w:trHeight w:val="337" w:hRule="atLeast"/>
        </w:trPr>
        <w:tc>
          <w:tcPr>
            <w:tcW w:w="5078" w:type="dxa"/>
            <w:gridSpan w:val="17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Bairro:</w:t>
            </w:r>
          </w:p>
        </w:tc>
        <w:tc>
          <w:tcPr>
            <w:tcW w:w="3071" w:type="dxa"/>
            <w:gridSpan w:val="11"/>
          </w:tcPr>
          <w:p>
            <w:pPr>
              <w:pStyle w:val="TableParagraph"/>
              <w:spacing w:before="78"/>
              <w:ind w:left="133"/>
              <w:rPr>
                <w:sz w:val="16"/>
              </w:rPr>
            </w:pPr>
            <w:r>
              <w:rPr>
                <w:spacing w:val="-2"/>
                <w:sz w:val="16"/>
              </w:rPr>
              <w:t>Cidade:</w:t>
            </w:r>
          </w:p>
        </w:tc>
        <w:tc>
          <w:tcPr>
            <w:tcW w:w="2037" w:type="dxa"/>
            <w:gridSpan w:val="7"/>
          </w:tcPr>
          <w:p>
            <w:pPr>
              <w:pStyle w:val="TableParagraph"/>
              <w:spacing w:before="78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Estado:</w:t>
            </w:r>
          </w:p>
        </w:tc>
      </w:tr>
      <w:tr>
        <w:trPr>
          <w:trHeight w:val="340" w:hRule="atLeast"/>
        </w:trPr>
        <w:tc>
          <w:tcPr>
            <w:tcW w:w="2553" w:type="dxa"/>
            <w:gridSpan w:val="8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CEP:</w:t>
            </w:r>
          </w:p>
        </w:tc>
        <w:tc>
          <w:tcPr>
            <w:tcW w:w="2525" w:type="dxa"/>
            <w:gridSpan w:val="9"/>
          </w:tcPr>
          <w:p>
            <w:pPr>
              <w:pStyle w:val="TableParagraph"/>
              <w:tabs>
                <w:tab w:pos="885" w:val="left" w:leader="none"/>
              </w:tabs>
              <w:spacing w:before="81"/>
              <w:ind w:left="107"/>
              <w:rPr>
                <w:sz w:val="16"/>
              </w:rPr>
            </w:pPr>
            <w:r>
              <w:rPr>
                <w:sz w:val="16"/>
              </w:rPr>
              <w:t>Fone: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540" w:type="dxa"/>
            <w:gridSpan w:val="9"/>
          </w:tcPr>
          <w:p>
            <w:pPr>
              <w:pStyle w:val="TableParagraph"/>
              <w:tabs>
                <w:tab w:pos="912" w:val="left" w:leader="none"/>
              </w:tabs>
              <w:spacing w:before="81"/>
              <w:ind w:left="133"/>
              <w:rPr>
                <w:sz w:val="16"/>
              </w:rPr>
            </w:pPr>
            <w:r>
              <w:rPr>
                <w:sz w:val="16"/>
              </w:rPr>
              <w:t>Fone: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568" w:type="dxa"/>
            <w:gridSpan w:val="9"/>
          </w:tcPr>
          <w:p>
            <w:pPr>
              <w:pStyle w:val="TableParagraph"/>
              <w:tabs>
                <w:tab w:pos="861" w:val="left" w:leader="none"/>
              </w:tabs>
              <w:spacing w:before="81"/>
              <w:ind w:left="181"/>
              <w:rPr>
                <w:sz w:val="16"/>
              </w:rPr>
            </w:pPr>
            <w:r>
              <w:rPr>
                <w:sz w:val="16"/>
              </w:rPr>
              <w:t>Cel: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before="72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E-mail: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88"/>
        <w:rPr>
          <w:b/>
        </w:rPr>
      </w:pPr>
    </w:p>
    <w:p>
      <w:pPr>
        <w:pStyle w:val="BodyText"/>
        <w:spacing w:line="276" w:lineRule="auto"/>
        <w:ind w:left="100" w:right="434" w:firstLine="720"/>
        <w:jc w:val="both"/>
      </w:pPr>
      <w:r>
        <w:rPr/>
        <w:t>ASSUMO a responsabilidade pelo presente termo, me compromissando a cumprir os dispositivos que regem o funcionamento de Postos de Medicamentos, e me responsabilizando pelo comércio de medicamentos,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será</w:t>
      </w:r>
      <w:r>
        <w:rPr>
          <w:spacing w:val="-15"/>
        </w:rPr>
        <w:t> </w:t>
      </w:r>
      <w:r>
        <w:rPr/>
        <w:t>realizado</w:t>
      </w:r>
      <w:r>
        <w:rPr>
          <w:spacing w:val="-14"/>
        </w:rPr>
        <w:t> </w:t>
      </w:r>
      <w:r>
        <w:rPr/>
        <w:t>unicamente</w:t>
      </w:r>
      <w:r>
        <w:rPr>
          <w:spacing w:val="-15"/>
        </w:rPr>
        <w:t> </w:t>
      </w:r>
      <w:r>
        <w:rPr/>
        <w:t>com</w:t>
      </w:r>
      <w:r>
        <w:rPr>
          <w:spacing w:val="-14"/>
        </w:rPr>
        <w:t> </w:t>
      </w:r>
      <w:r>
        <w:rPr/>
        <w:t>produtos</w:t>
      </w:r>
      <w:r>
        <w:rPr>
          <w:spacing w:val="-11"/>
        </w:rPr>
        <w:t> </w:t>
      </w:r>
      <w:r>
        <w:rPr/>
        <w:t>industrializados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suas</w:t>
      </w:r>
      <w:r>
        <w:rPr>
          <w:spacing w:val="-14"/>
        </w:rPr>
        <w:t> </w:t>
      </w:r>
      <w:r>
        <w:rPr/>
        <w:t>embalagens</w:t>
      </w:r>
      <w:r>
        <w:rPr>
          <w:spacing w:val="-14"/>
        </w:rPr>
        <w:t> </w:t>
      </w:r>
      <w:r>
        <w:rPr/>
        <w:t>originais, e que constem da relação elaborada pelo Serviço Nacional de Fiscalização da Medicina e Farmácia e publicada no Diário Oficial da União, e que tenho ciência da Deliberação 006/2008 do CRF-TO que rege em âmbito estadual os Postos de Medicamentos.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6"/>
        <w:rPr>
          <w:sz w:val="20"/>
        </w:rPr>
      </w:pPr>
    </w:p>
    <w:p>
      <w:pPr>
        <w:tabs>
          <w:tab w:pos="5806" w:val="left" w:leader="none"/>
          <w:tab w:pos="6550" w:val="left" w:leader="none"/>
          <w:tab w:pos="9234" w:val="left" w:leader="none"/>
          <w:tab w:pos="10287" w:val="left" w:leader="none"/>
        </w:tabs>
        <w:spacing w:line="229" w:lineRule="exact" w:before="1"/>
        <w:ind w:left="3108" w:right="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, </w:t>
      </w:r>
      <w:r>
        <w:rPr>
          <w:sz w:val="20"/>
          <w:u w:val="single"/>
        </w:rPr>
        <w:tab/>
      </w:r>
      <w:r>
        <w:rPr>
          <w:sz w:val="20"/>
        </w:rPr>
        <w:t>de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>
      <w:pPr>
        <w:tabs>
          <w:tab w:pos="6017" w:val="left" w:leader="none"/>
          <w:tab w:pos="8079" w:val="left" w:leader="none"/>
          <w:tab w:pos="9913" w:val="left" w:leader="none"/>
        </w:tabs>
        <w:spacing w:line="160" w:lineRule="exact" w:before="0"/>
        <w:ind w:left="4214" w:right="0" w:firstLine="0"/>
        <w:jc w:val="left"/>
        <w:rPr>
          <w:i/>
          <w:sz w:val="14"/>
        </w:rPr>
      </w:pPr>
      <w:r>
        <w:rPr>
          <w:i/>
          <w:spacing w:val="-2"/>
          <w:sz w:val="14"/>
        </w:rPr>
        <w:t>Cidade</w:t>
      </w:r>
      <w:r>
        <w:rPr>
          <w:i/>
          <w:sz w:val="14"/>
        </w:rPr>
        <w:tab/>
      </w:r>
      <w:r>
        <w:rPr>
          <w:i/>
          <w:spacing w:val="-5"/>
          <w:sz w:val="14"/>
        </w:rPr>
        <w:t>dia</w:t>
      </w:r>
      <w:r>
        <w:rPr>
          <w:i/>
          <w:sz w:val="14"/>
        </w:rPr>
        <w:tab/>
      </w:r>
      <w:r>
        <w:rPr>
          <w:i/>
          <w:spacing w:val="-5"/>
          <w:sz w:val="14"/>
        </w:rPr>
        <w:t>mês</w:t>
      </w:r>
      <w:r>
        <w:rPr>
          <w:i/>
          <w:sz w:val="14"/>
        </w:rPr>
        <w:tab/>
      </w:r>
      <w:r>
        <w:rPr>
          <w:i/>
          <w:spacing w:val="-5"/>
          <w:sz w:val="14"/>
        </w:rPr>
        <w:t>ano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85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2483230</wp:posOffset>
                </wp:positionH>
                <wp:positionV relativeFrom="paragraph">
                  <wp:posOffset>279107</wp:posOffset>
                </wp:positionV>
                <wp:extent cx="2743835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743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6350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3454" y="6096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5.529999pt;margin-top:21.976944pt;width:216.02pt;height:.48004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2"/>
        <w:ind w:left="0" w:right="338" w:firstLine="0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extenso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representante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legal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2"/>
        <w:rPr>
          <w:sz w:val="20"/>
        </w:rPr>
      </w:pPr>
    </w:p>
    <w:p>
      <w:pPr>
        <w:spacing w:before="0"/>
        <w:ind w:left="822" w:right="0" w:firstLine="0"/>
        <w:jc w:val="left"/>
        <w:rPr>
          <w:sz w:val="20"/>
        </w:rPr>
      </w:pPr>
      <w:r>
        <w:rPr>
          <w:sz w:val="20"/>
        </w:rPr>
        <w:t>::</w:t>
      </w:r>
      <w:r>
        <w:rPr>
          <w:spacing w:val="-4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assinaturas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devem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feitas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extenso.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rubrica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deverá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reconhecimento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firma</w:t>
      </w:r>
      <w:r>
        <w:rPr>
          <w:i/>
          <w:spacing w:val="7"/>
          <w:sz w:val="20"/>
        </w:rPr>
        <w:t> </w:t>
      </w:r>
      <w:r>
        <w:rPr>
          <w:spacing w:val="-5"/>
          <w:sz w:val="20"/>
        </w:rPr>
        <w:t>::</w:t>
      </w:r>
    </w:p>
    <w:sectPr>
      <w:type w:val="continuous"/>
      <w:pgSz w:w="11900" w:h="16850"/>
      <w:pgMar w:top="140" w:bottom="280" w:left="8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21" w:line="322" w:lineRule="exact"/>
      <w:ind w:left="177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secretaria02_2</dc:creator>
  <dc:title>Microsoft Word - Doc. 10</dc:title>
  <dcterms:created xsi:type="dcterms:W3CDTF">2024-11-27T17:34:40Z</dcterms:created>
  <dcterms:modified xsi:type="dcterms:W3CDTF">2024-11-27T17:34:40Z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2016</vt:lpwstr>
  </property>
</Properties>
</file>